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4A188" w14:textId="77777777" w:rsidR="00E2055C" w:rsidRPr="00EB7E83" w:rsidRDefault="00E2055C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EB7E83">
        <w:rPr>
          <w:rFonts w:ascii="Times New Roman" w:hAnsi="Times New Roman" w:cs="Times New Roman"/>
          <w:b/>
          <w:bCs/>
          <w:sz w:val="40"/>
          <w:szCs w:val="40"/>
          <w:u w:val="single"/>
        </w:rPr>
        <w:t>AVVISO PUBBLICO</w:t>
      </w:r>
    </w:p>
    <w:p w14:paraId="770ABC5E" w14:textId="77777777" w:rsidR="00E2055C" w:rsidRPr="007400ED" w:rsidRDefault="00E2055C" w:rsidP="00AD4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00ED">
        <w:rPr>
          <w:rFonts w:ascii="Times New Roman" w:hAnsi="Times New Roman" w:cs="Times New Roman"/>
          <w:b/>
          <w:sz w:val="24"/>
          <w:szCs w:val="24"/>
          <w:u w:val="single"/>
        </w:rPr>
        <w:t>per la presentazione delle domande di ammissione</w:t>
      </w:r>
    </w:p>
    <w:p w14:paraId="71E9639F" w14:textId="4005142A" w:rsidR="00E2055C" w:rsidRDefault="00E2055C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00ED">
        <w:rPr>
          <w:rFonts w:ascii="Times New Roman" w:hAnsi="Times New Roman" w:cs="Times New Roman"/>
          <w:b/>
          <w:sz w:val="24"/>
          <w:szCs w:val="24"/>
          <w:u w:val="single"/>
        </w:rPr>
        <w:t>al</w:t>
      </w:r>
      <w:r w:rsidR="002C2641">
        <w:rPr>
          <w:rFonts w:ascii="Times New Roman" w:hAnsi="Times New Roman" w:cs="Times New Roman"/>
          <w:b/>
          <w:sz w:val="24"/>
          <w:szCs w:val="24"/>
          <w:u w:val="single"/>
        </w:rPr>
        <w:t xml:space="preserve"> BONUS SOCIALE IDRICO INTEGRATIVO PER L’ANNO 202</w:t>
      </w:r>
      <w:r w:rsidR="00B9703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14:paraId="219FC62C" w14:textId="77777777" w:rsidR="0009157E" w:rsidRPr="007400ED" w:rsidRDefault="0009157E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823FC2" w14:textId="77777777" w:rsidR="00E2055C" w:rsidRPr="00C1385F" w:rsidRDefault="00E2055C" w:rsidP="00E20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C1385F">
        <w:rPr>
          <w:rFonts w:ascii="Times New Roman" w:hAnsi="Times New Roman" w:cs="Times New Roman"/>
          <w:b/>
          <w:bCs/>
          <w:sz w:val="18"/>
          <w:szCs w:val="18"/>
          <w:u w:val="single"/>
        </w:rPr>
        <w:t>Richiamate:</w:t>
      </w:r>
    </w:p>
    <w:p w14:paraId="446E9355" w14:textId="77777777" w:rsidR="00D500C6" w:rsidRDefault="00E2055C" w:rsidP="000819B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500C6">
        <w:rPr>
          <w:rFonts w:ascii="Times New Roman" w:hAnsi="Times New Roman" w:cs="Times New Roman"/>
          <w:sz w:val="16"/>
          <w:szCs w:val="16"/>
        </w:rPr>
        <w:t>La deliberazione del Comi</w:t>
      </w:r>
      <w:r w:rsidR="00B4466B" w:rsidRPr="00D500C6">
        <w:rPr>
          <w:rFonts w:ascii="Times New Roman" w:hAnsi="Times New Roman" w:cs="Times New Roman"/>
          <w:sz w:val="16"/>
          <w:szCs w:val="16"/>
        </w:rPr>
        <w:t xml:space="preserve">tato Istituzionale d’Ambito n. </w:t>
      </w:r>
      <w:r w:rsidR="002C2641" w:rsidRPr="00D500C6">
        <w:rPr>
          <w:rFonts w:ascii="Times New Roman" w:hAnsi="Times New Roman" w:cs="Times New Roman"/>
          <w:b/>
          <w:bCs/>
          <w:sz w:val="16"/>
          <w:szCs w:val="16"/>
        </w:rPr>
        <w:t>3</w:t>
      </w:r>
      <w:r w:rsidR="00DB35D7" w:rsidRPr="00D500C6">
        <w:rPr>
          <w:rFonts w:ascii="Times New Roman" w:hAnsi="Times New Roman" w:cs="Times New Roman"/>
          <w:b/>
          <w:bCs/>
          <w:sz w:val="16"/>
          <w:szCs w:val="16"/>
        </w:rPr>
        <w:t>8</w:t>
      </w:r>
      <w:r w:rsidR="00DC12CB" w:rsidRPr="00D500C6">
        <w:rPr>
          <w:rFonts w:ascii="Times New Roman" w:hAnsi="Times New Roman" w:cs="Times New Roman"/>
          <w:sz w:val="16"/>
          <w:szCs w:val="16"/>
        </w:rPr>
        <w:t xml:space="preserve"> del </w:t>
      </w:r>
      <w:r w:rsidR="002C2641" w:rsidRPr="00D500C6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DB35D7" w:rsidRPr="00D500C6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="00B4466B" w:rsidRPr="00D500C6">
        <w:rPr>
          <w:rFonts w:ascii="Times New Roman" w:hAnsi="Times New Roman" w:cs="Times New Roman"/>
          <w:b/>
          <w:bCs/>
          <w:sz w:val="16"/>
          <w:szCs w:val="16"/>
        </w:rPr>
        <w:t>.1</w:t>
      </w:r>
      <w:r w:rsidR="002C2641" w:rsidRPr="00D500C6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Pr="00D500C6">
        <w:rPr>
          <w:rFonts w:ascii="Times New Roman" w:hAnsi="Times New Roman" w:cs="Times New Roman"/>
          <w:b/>
          <w:bCs/>
          <w:sz w:val="16"/>
          <w:szCs w:val="16"/>
        </w:rPr>
        <w:t>.20</w:t>
      </w:r>
      <w:r w:rsidR="002C2641" w:rsidRPr="00D500C6">
        <w:rPr>
          <w:rFonts w:ascii="Times New Roman" w:hAnsi="Times New Roman" w:cs="Times New Roman"/>
          <w:b/>
          <w:bCs/>
          <w:sz w:val="16"/>
          <w:szCs w:val="16"/>
        </w:rPr>
        <w:t>20</w:t>
      </w:r>
      <w:r w:rsidRPr="00D500C6">
        <w:rPr>
          <w:rFonts w:ascii="Times New Roman" w:hAnsi="Times New Roman" w:cs="Times New Roman"/>
          <w:sz w:val="16"/>
          <w:szCs w:val="16"/>
        </w:rPr>
        <w:t xml:space="preserve"> ed il regolamento per l’attuazione d</w:t>
      </w:r>
      <w:r w:rsidR="002C2641" w:rsidRPr="00D500C6">
        <w:rPr>
          <w:rFonts w:ascii="Times New Roman" w:hAnsi="Times New Roman" w:cs="Times New Roman"/>
          <w:sz w:val="16"/>
          <w:szCs w:val="16"/>
        </w:rPr>
        <w:t>el BONUS IDRICO INTEGRATIVO PER L’ANNO 202</w:t>
      </w:r>
      <w:r w:rsidR="00DB35D7" w:rsidRPr="00D500C6">
        <w:rPr>
          <w:rFonts w:ascii="Times New Roman" w:hAnsi="Times New Roman" w:cs="Times New Roman"/>
          <w:sz w:val="16"/>
          <w:szCs w:val="16"/>
        </w:rPr>
        <w:t>1 e successivi</w:t>
      </w:r>
      <w:r w:rsidRPr="00D500C6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6F4A5D07" w14:textId="249C70CA" w:rsidR="00DA1EC8" w:rsidRPr="00D500C6" w:rsidRDefault="00E2055C" w:rsidP="000819BB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500C6">
        <w:rPr>
          <w:rFonts w:ascii="Symbol" w:hAnsi="Symbol" w:cs="Symbol"/>
          <w:sz w:val="16"/>
          <w:szCs w:val="16"/>
        </w:rPr>
        <w:t></w:t>
      </w:r>
      <w:r w:rsidRPr="00D500C6">
        <w:rPr>
          <w:rFonts w:ascii="Times New Roman" w:hAnsi="Times New Roman" w:cs="Times New Roman"/>
          <w:sz w:val="16"/>
          <w:szCs w:val="16"/>
        </w:rPr>
        <w:t xml:space="preserve">la determinazione n. </w:t>
      </w:r>
      <w:r w:rsidR="005B7862" w:rsidRPr="00D500C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7F0531">
        <w:rPr>
          <w:rFonts w:ascii="Times New Roman" w:hAnsi="Times New Roman" w:cs="Times New Roman"/>
          <w:b/>
          <w:sz w:val="16"/>
          <w:szCs w:val="16"/>
        </w:rPr>
        <w:t>43 del 13.02.2023</w:t>
      </w:r>
      <w:r w:rsidR="00D17419" w:rsidRPr="00D500C6">
        <w:rPr>
          <w:rFonts w:ascii="Times New Roman" w:hAnsi="Times New Roman" w:cs="Times New Roman"/>
          <w:b/>
          <w:sz w:val="16"/>
          <w:szCs w:val="16"/>
        </w:rPr>
        <w:t xml:space="preserve"> del responsabile del Servizio Amministrativo, </w:t>
      </w:r>
      <w:r w:rsidRPr="00D500C6">
        <w:rPr>
          <w:rFonts w:ascii="Times New Roman" w:hAnsi="Times New Roman" w:cs="Times New Roman"/>
          <w:sz w:val="16"/>
          <w:szCs w:val="16"/>
        </w:rPr>
        <w:t>avente ad oggetto “</w:t>
      </w:r>
      <w:r w:rsidR="000819BB" w:rsidRPr="00D500C6">
        <w:rPr>
          <w:rFonts w:ascii="Times New Roman" w:hAnsi="Times New Roman" w:cs="Times New Roman"/>
          <w:sz w:val="16"/>
          <w:szCs w:val="16"/>
        </w:rPr>
        <w:t>Deliberazione del Comitato Istituzionale d'Ambito n. 3</w:t>
      </w:r>
      <w:r w:rsidR="00DB35D7" w:rsidRPr="00D500C6">
        <w:rPr>
          <w:rFonts w:ascii="Times New Roman" w:hAnsi="Times New Roman" w:cs="Times New Roman"/>
          <w:sz w:val="16"/>
          <w:szCs w:val="16"/>
        </w:rPr>
        <w:t>8</w:t>
      </w:r>
      <w:r w:rsidR="000819BB" w:rsidRPr="00D500C6">
        <w:rPr>
          <w:rFonts w:ascii="Times New Roman" w:hAnsi="Times New Roman" w:cs="Times New Roman"/>
          <w:sz w:val="16"/>
          <w:szCs w:val="16"/>
        </w:rPr>
        <w:t xml:space="preserve"> del </w:t>
      </w:r>
      <w:r w:rsidR="00DB35D7" w:rsidRPr="00D500C6">
        <w:rPr>
          <w:rFonts w:ascii="Times New Roman" w:hAnsi="Times New Roman" w:cs="Times New Roman"/>
          <w:sz w:val="16"/>
          <w:szCs w:val="16"/>
        </w:rPr>
        <w:t>27</w:t>
      </w:r>
      <w:r w:rsidR="000819BB" w:rsidRPr="00D500C6">
        <w:rPr>
          <w:rFonts w:ascii="Times New Roman" w:hAnsi="Times New Roman" w:cs="Times New Roman"/>
          <w:sz w:val="16"/>
          <w:szCs w:val="16"/>
        </w:rPr>
        <w:t xml:space="preserve"> novembre 2020. Approvazione Avviso e modulo di domanda per la presentazione delle domande per l'assegnazione del "Bonus Idrico Integrativo" per l'anno 202</w:t>
      </w:r>
      <w:r w:rsidR="00F46380">
        <w:rPr>
          <w:rFonts w:ascii="Times New Roman" w:hAnsi="Times New Roman" w:cs="Times New Roman"/>
          <w:sz w:val="16"/>
          <w:szCs w:val="16"/>
        </w:rPr>
        <w:t>3</w:t>
      </w:r>
      <w:r w:rsidR="000819BB" w:rsidRPr="00D500C6">
        <w:rPr>
          <w:rFonts w:ascii="Times New Roman" w:hAnsi="Times New Roman" w:cs="Times New Roman"/>
          <w:sz w:val="16"/>
          <w:szCs w:val="16"/>
        </w:rPr>
        <w:t>.</w:t>
      </w:r>
    </w:p>
    <w:p w14:paraId="6BB075D7" w14:textId="6BA5A2D4" w:rsidR="000819BB" w:rsidRDefault="000819BB" w:rsidP="00081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2DFC364" w14:textId="54C90B00" w:rsidR="00E2055C" w:rsidRDefault="00E2055C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09157E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IL RESPONSABILE DEL SERVIZIO </w:t>
      </w:r>
      <w:r w:rsidR="00F92853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AMMINISTRATIVO </w:t>
      </w:r>
      <w:r w:rsidR="00425683">
        <w:rPr>
          <w:rFonts w:ascii="Times New Roman" w:hAnsi="Times New Roman" w:cs="Times New Roman"/>
          <w:b/>
          <w:bCs/>
          <w:sz w:val="16"/>
          <w:szCs w:val="16"/>
          <w:u w:val="single"/>
        </w:rPr>
        <w:t>-SERVIZI SOCIALI</w:t>
      </w:r>
      <w:r w:rsidR="00B9181F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</w:t>
      </w:r>
      <w:r w:rsidR="00425683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INFORMA</w:t>
      </w:r>
    </w:p>
    <w:p w14:paraId="146BA535" w14:textId="3F2D66A2" w:rsidR="00EA6717" w:rsidRPr="0009157E" w:rsidRDefault="009B6A4C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</w:t>
      </w:r>
    </w:p>
    <w:p w14:paraId="2D5791E5" w14:textId="1EA5AD03" w:rsidR="00E2055C" w:rsidRPr="0009157E" w:rsidRDefault="00E2055C" w:rsidP="00797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che sono aperti i termini per la presentazione delle domande relative all’erogazione d</w:t>
      </w:r>
      <w:r w:rsidR="001D0934">
        <w:rPr>
          <w:rFonts w:ascii="Times New Roman" w:hAnsi="Times New Roman" w:cs="Times New Roman"/>
          <w:sz w:val="16"/>
          <w:szCs w:val="16"/>
        </w:rPr>
        <w:t xml:space="preserve">el </w:t>
      </w:r>
      <w:r w:rsidR="001D0934">
        <w:rPr>
          <w:rFonts w:ascii="Times New Roman" w:hAnsi="Times New Roman" w:cs="Times New Roman"/>
          <w:b/>
          <w:bCs/>
          <w:sz w:val="16"/>
          <w:szCs w:val="16"/>
        </w:rPr>
        <w:t>BONUS</w:t>
      </w:r>
      <w:r w:rsidR="00EA671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D0934">
        <w:rPr>
          <w:rFonts w:ascii="Times New Roman" w:hAnsi="Times New Roman" w:cs="Times New Roman"/>
          <w:b/>
          <w:bCs/>
          <w:sz w:val="16"/>
          <w:szCs w:val="16"/>
        </w:rPr>
        <w:t>SOCIALE IDRICO</w:t>
      </w:r>
      <w:r w:rsidR="007128C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D0934">
        <w:rPr>
          <w:rFonts w:ascii="Times New Roman" w:hAnsi="Times New Roman" w:cs="Times New Roman"/>
          <w:b/>
          <w:bCs/>
          <w:sz w:val="16"/>
          <w:szCs w:val="16"/>
        </w:rPr>
        <w:t xml:space="preserve"> INTEGRATIVO</w:t>
      </w:r>
      <w:r w:rsidR="004506C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D0934">
        <w:rPr>
          <w:rFonts w:ascii="Times New Roman" w:hAnsi="Times New Roman" w:cs="Times New Roman"/>
          <w:b/>
          <w:bCs/>
          <w:sz w:val="16"/>
          <w:szCs w:val="16"/>
        </w:rPr>
        <w:t xml:space="preserve"> PER L’ANNO 202</w:t>
      </w:r>
      <w:r w:rsidR="00F46380">
        <w:rPr>
          <w:rFonts w:ascii="Times New Roman" w:hAnsi="Times New Roman" w:cs="Times New Roman"/>
          <w:b/>
          <w:bCs/>
          <w:sz w:val="16"/>
          <w:szCs w:val="16"/>
        </w:rPr>
        <w:t>3</w:t>
      </w:r>
      <w:r w:rsidRPr="0009157E">
        <w:rPr>
          <w:rFonts w:ascii="Times New Roman" w:hAnsi="Times New Roman" w:cs="Times New Roman"/>
          <w:sz w:val="16"/>
          <w:szCs w:val="16"/>
        </w:rPr>
        <w:t>.</w:t>
      </w:r>
    </w:p>
    <w:p w14:paraId="1384CB5F" w14:textId="77777777" w:rsidR="00E2055C" w:rsidRDefault="00E2055C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09157E">
        <w:rPr>
          <w:rFonts w:ascii="Times New Roman" w:hAnsi="Times New Roman" w:cs="Times New Roman"/>
          <w:b/>
          <w:bCs/>
          <w:sz w:val="16"/>
          <w:szCs w:val="16"/>
          <w:u w:val="single"/>
        </w:rPr>
        <w:t>REQUISITI GENERALI DI AMMISSIONE</w:t>
      </w:r>
    </w:p>
    <w:p w14:paraId="687AB26F" w14:textId="77777777" w:rsidR="00DA1EC8" w:rsidRPr="0009157E" w:rsidRDefault="00DA1EC8" w:rsidP="00E205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461C2BA2" w14:textId="77777777" w:rsidR="00682754" w:rsidRPr="0009157E" w:rsidRDefault="00682754" w:rsidP="0068275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Residenza anagrafica nel Comune di GONNOSTRAMATZA e nell’abitazione servita dal contratto di fornitura idrica;</w:t>
      </w:r>
    </w:p>
    <w:p w14:paraId="41C2C17D" w14:textId="77777777" w:rsidR="00682754" w:rsidRPr="0009157E" w:rsidRDefault="00682754" w:rsidP="0068275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utenza ad uso domestico residente o in caso di utenze condominiali che hanno la residenza nell’indirizzo di ubicazione dell’utenza condominiale;</w:t>
      </w:r>
    </w:p>
    <w:p w14:paraId="6785B7DE" w14:textId="77777777" w:rsidR="00682754" w:rsidRPr="0009157E" w:rsidRDefault="00321A95" w:rsidP="0068275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ISEE minore o uguale a € 2</w:t>
      </w:r>
      <w:r w:rsidR="00682754" w:rsidRPr="0009157E">
        <w:rPr>
          <w:rFonts w:ascii="Times New Roman" w:hAnsi="Times New Roman" w:cs="Times New Roman"/>
          <w:sz w:val="16"/>
          <w:szCs w:val="16"/>
        </w:rPr>
        <w:t>0.000,00;</w:t>
      </w:r>
    </w:p>
    <w:p w14:paraId="5EC7C6EC" w14:textId="77777777" w:rsidR="00682754" w:rsidRPr="0009157E" w:rsidRDefault="00682754" w:rsidP="00682754">
      <w:pPr>
        <w:tabs>
          <w:tab w:val="left" w:pos="426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Arial Unicode MS" w:hAnsi="Times New Roman" w:cs="Times New Roman"/>
          <w:sz w:val="16"/>
          <w:szCs w:val="16"/>
        </w:rPr>
      </w:pPr>
      <w:r w:rsidRPr="0009157E">
        <w:rPr>
          <w:rFonts w:ascii="Times New Roman" w:eastAsia="Arial Unicode MS" w:hAnsi="Times New Roman" w:cs="Times New Roman"/>
          <w:sz w:val="16"/>
          <w:szCs w:val="16"/>
        </w:rPr>
        <w:t>Può essere presentata una sola istanza per nucleo familiare e per ogni unità abitativa.</w:t>
      </w:r>
    </w:p>
    <w:p w14:paraId="4851AD9F" w14:textId="77777777" w:rsidR="006148B2" w:rsidRPr="0009157E" w:rsidRDefault="006148B2" w:rsidP="006148B2">
      <w:pPr>
        <w:tabs>
          <w:tab w:val="left" w:pos="426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Arial Unicode MS" w:hAnsi="Times New Roman" w:cs="Times New Roman"/>
          <w:b/>
          <w:sz w:val="16"/>
          <w:szCs w:val="16"/>
          <w:u w:val="single"/>
        </w:rPr>
      </w:pPr>
      <w:r w:rsidRPr="0009157E">
        <w:rPr>
          <w:rFonts w:ascii="Times New Roman" w:eastAsia="Arial Unicode MS" w:hAnsi="Times New Roman" w:cs="Times New Roman"/>
          <w:b/>
          <w:sz w:val="16"/>
          <w:szCs w:val="16"/>
          <w:u w:val="single"/>
        </w:rPr>
        <w:t>MISURA DELLE AGEVOLAZIONI</w:t>
      </w:r>
    </w:p>
    <w:p w14:paraId="007E943E" w14:textId="5791A161" w:rsidR="006148B2" w:rsidRPr="0009157E" w:rsidRDefault="006148B2" w:rsidP="006148B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La misura delle agevolazioni per l’anno 20</w:t>
      </w:r>
      <w:r w:rsidR="007B061B">
        <w:rPr>
          <w:rFonts w:ascii="Times New Roman" w:hAnsi="Times New Roman" w:cs="Times New Roman"/>
          <w:sz w:val="16"/>
          <w:szCs w:val="16"/>
        </w:rPr>
        <w:t>2</w:t>
      </w:r>
      <w:r w:rsidR="00F46380">
        <w:rPr>
          <w:rFonts w:ascii="Times New Roman" w:hAnsi="Times New Roman" w:cs="Times New Roman"/>
          <w:sz w:val="16"/>
          <w:szCs w:val="16"/>
        </w:rPr>
        <w:t>3</w:t>
      </w:r>
      <w:r w:rsidRPr="0009157E">
        <w:rPr>
          <w:rFonts w:ascii="Times New Roman" w:hAnsi="Times New Roman" w:cs="Times New Roman"/>
          <w:sz w:val="16"/>
          <w:szCs w:val="16"/>
        </w:rPr>
        <w:t xml:space="preserve"> per gli utenti aventi i requisiti previsti non potrà superare gli importi massimi di seguito stabiliti:</w:t>
      </w:r>
    </w:p>
    <w:p w14:paraId="1309BC15" w14:textId="65FC49BC" w:rsidR="006148B2" w:rsidRPr="0009157E" w:rsidRDefault="006148B2" w:rsidP="006148B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€</w:t>
      </w:r>
      <w:r w:rsidR="007B061B">
        <w:rPr>
          <w:rFonts w:ascii="Times New Roman" w:hAnsi="Times New Roman" w:cs="Times New Roman"/>
          <w:sz w:val="16"/>
          <w:szCs w:val="16"/>
        </w:rPr>
        <w:t>.  25</w:t>
      </w:r>
      <w:r w:rsidRPr="0009157E">
        <w:rPr>
          <w:rFonts w:ascii="Times New Roman" w:hAnsi="Times New Roman" w:cs="Times New Roman"/>
          <w:sz w:val="16"/>
          <w:szCs w:val="16"/>
        </w:rPr>
        <w:t>,00 per ogni componente del nucleo familiare in presenza di un indicatore ISEE</w:t>
      </w:r>
      <w:r w:rsidR="007B061B">
        <w:rPr>
          <w:rFonts w:ascii="Times New Roman" w:hAnsi="Times New Roman" w:cs="Times New Roman"/>
          <w:sz w:val="16"/>
          <w:szCs w:val="16"/>
        </w:rPr>
        <w:t xml:space="preserve"> al di sotto della soglia di </w:t>
      </w:r>
      <w:r w:rsidRPr="0009157E">
        <w:rPr>
          <w:rFonts w:ascii="Times New Roman" w:hAnsi="Times New Roman" w:cs="Times New Roman"/>
          <w:sz w:val="16"/>
          <w:szCs w:val="16"/>
        </w:rPr>
        <w:t>€</w:t>
      </w:r>
      <w:r w:rsidR="00C138ED">
        <w:rPr>
          <w:rFonts w:ascii="Times New Roman" w:hAnsi="Times New Roman" w:cs="Times New Roman"/>
          <w:sz w:val="16"/>
          <w:szCs w:val="16"/>
        </w:rPr>
        <w:t xml:space="preserve">. </w:t>
      </w:r>
      <w:r w:rsidRPr="0009157E">
        <w:rPr>
          <w:rFonts w:ascii="Times New Roman" w:hAnsi="Times New Roman" w:cs="Times New Roman"/>
          <w:sz w:val="16"/>
          <w:szCs w:val="16"/>
        </w:rPr>
        <w:t xml:space="preserve"> </w:t>
      </w:r>
      <w:r w:rsidR="00C138ED">
        <w:rPr>
          <w:rFonts w:ascii="Times New Roman" w:hAnsi="Times New Roman" w:cs="Times New Roman"/>
          <w:sz w:val="16"/>
          <w:szCs w:val="16"/>
        </w:rPr>
        <w:t>9</w:t>
      </w:r>
      <w:r w:rsidRPr="0009157E">
        <w:rPr>
          <w:rFonts w:ascii="Times New Roman" w:hAnsi="Times New Roman" w:cs="Times New Roman"/>
          <w:sz w:val="16"/>
          <w:szCs w:val="16"/>
        </w:rPr>
        <w:t>.000,00;</w:t>
      </w:r>
    </w:p>
    <w:p w14:paraId="778135E3" w14:textId="30580A43" w:rsidR="006148B2" w:rsidRPr="0009157E" w:rsidRDefault="006148B2" w:rsidP="006148B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€</w:t>
      </w:r>
      <w:r w:rsidR="007B061B">
        <w:rPr>
          <w:rFonts w:ascii="Times New Roman" w:hAnsi="Times New Roman" w:cs="Times New Roman"/>
          <w:sz w:val="16"/>
          <w:szCs w:val="16"/>
        </w:rPr>
        <w:t>.  20</w:t>
      </w:r>
      <w:r w:rsidRPr="0009157E">
        <w:rPr>
          <w:rFonts w:ascii="Times New Roman" w:hAnsi="Times New Roman" w:cs="Times New Roman"/>
          <w:sz w:val="16"/>
          <w:szCs w:val="16"/>
        </w:rPr>
        <w:t>,00 per ogni componente del nucleo familiare in presenza di un</w:t>
      </w:r>
      <w:r w:rsidR="00C138ED">
        <w:rPr>
          <w:rFonts w:ascii="Times New Roman" w:hAnsi="Times New Roman" w:cs="Times New Roman"/>
          <w:sz w:val="16"/>
          <w:szCs w:val="16"/>
        </w:rPr>
        <w:t xml:space="preserve"> indicatore ISEE </w:t>
      </w:r>
      <w:r w:rsidR="007B061B">
        <w:rPr>
          <w:rFonts w:ascii="Times New Roman" w:hAnsi="Times New Roman" w:cs="Times New Roman"/>
          <w:sz w:val="16"/>
          <w:szCs w:val="16"/>
        </w:rPr>
        <w:t>da</w:t>
      </w:r>
      <w:r w:rsidR="00C138ED">
        <w:rPr>
          <w:rFonts w:ascii="Times New Roman" w:hAnsi="Times New Roman" w:cs="Times New Roman"/>
          <w:sz w:val="16"/>
          <w:szCs w:val="16"/>
        </w:rPr>
        <w:t xml:space="preserve"> €</w:t>
      </w:r>
      <w:r w:rsidR="007B061B">
        <w:rPr>
          <w:rFonts w:ascii="Times New Roman" w:hAnsi="Times New Roman" w:cs="Times New Roman"/>
          <w:sz w:val="16"/>
          <w:szCs w:val="16"/>
        </w:rPr>
        <w:t xml:space="preserve">. </w:t>
      </w:r>
      <w:r w:rsidR="00C138ED">
        <w:rPr>
          <w:rFonts w:ascii="Times New Roman" w:hAnsi="Times New Roman" w:cs="Times New Roman"/>
          <w:sz w:val="16"/>
          <w:szCs w:val="16"/>
        </w:rPr>
        <w:t xml:space="preserve"> 9.000,00 e</w:t>
      </w:r>
      <w:r w:rsidR="007B061B">
        <w:rPr>
          <w:rFonts w:ascii="Times New Roman" w:hAnsi="Times New Roman" w:cs="Times New Roman"/>
          <w:sz w:val="16"/>
          <w:szCs w:val="16"/>
        </w:rPr>
        <w:t xml:space="preserve"> fino alla soglia di</w:t>
      </w:r>
      <w:r w:rsidR="00C138ED">
        <w:rPr>
          <w:rFonts w:ascii="Times New Roman" w:hAnsi="Times New Roman" w:cs="Times New Roman"/>
          <w:sz w:val="16"/>
          <w:szCs w:val="16"/>
        </w:rPr>
        <w:t xml:space="preserve"> €</w:t>
      </w:r>
      <w:r w:rsidR="007B061B">
        <w:rPr>
          <w:rFonts w:ascii="Times New Roman" w:hAnsi="Times New Roman" w:cs="Times New Roman"/>
          <w:sz w:val="16"/>
          <w:szCs w:val="16"/>
        </w:rPr>
        <w:t xml:space="preserve">. </w:t>
      </w:r>
      <w:r w:rsidR="00C138ED">
        <w:rPr>
          <w:rFonts w:ascii="Times New Roman" w:hAnsi="Times New Roman" w:cs="Times New Roman"/>
          <w:sz w:val="16"/>
          <w:szCs w:val="16"/>
        </w:rPr>
        <w:t>2</w:t>
      </w:r>
      <w:r w:rsidRPr="0009157E">
        <w:rPr>
          <w:rFonts w:ascii="Times New Roman" w:hAnsi="Times New Roman" w:cs="Times New Roman"/>
          <w:sz w:val="16"/>
          <w:szCs w:val="16"/>
        </w:rPr>
        <w:t>0.000,00;</w:t>
      </w:r>
    </w:p>
    <w:p w14:paraId="4F7A985A" w14:textId="77777777" w:rsidR="00845664" w:rsidRDefault="00845664" w:rsidP="0009157E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16"/>
          <w:szCs w:val="16"/>
          <w:u w:val="single"/>
        </w:rPr>
      </w:pPr>
    </w:p>
    <w:p w14:paraId="381A81C5" w14:textId="089B78EC" w:rsidR="0009157E" w:rsidRPr="0009157E" w:rsidRDefault="0009157E" w:rsidP="0009157E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bCs/>
          <w:sz w:val="16"/>
          <w:szCs w:val="16"/>
          <w:u w:val="single"/>
        </w:rPr>
      </w:pPr>
      <w:r w:rsidRPr="0009157E">
        <w:rPr>
          <w:rFonts w:ascii="Times New Roman" w:eastAsia="Arial Unicode MS" w:hAnsi="Times New Roman" w:cs="Times New Roman"/>
          <w:b/>
          <w:bCs/>
          <w:sz w:val="16"/>
          <w:szCs w:val="16"/>
          <w:u w:val="single"/>
        </w:rPr>
        <w:t>PRIORITA’ NELL’ASSEGNAZIONE DEL BENEFICIO</w:t>
      </w:r>
    </w:p>
    <w:p w14:paraId="6BF128B2" w14:textId="026F09C6" w:rsidR="0009157E" w:rsidRPr="0009157E" w:rsidRDefault="0009157E" w:rsidP="0009157E">
      <w:pPr>
        <w:pStyle w:val="Default"/>
        <w:jc w:val="both"/>
        <w:rPr>
          <w:bCs/>
          <w:color w:val="auto"/>
          <w:sz w:val="16"/>
          <w:szCs w:val="16"/>
        </w:rPr>
      </w:pPr>
      <w:r w:rsidRPr="0009157E">
        <w:rPr>
          <w:bCs/>
          <w:color w:val="auto"/>
          <w:sz w:val="16"/>
          <w:szCs w:val="16"/>
        </w:rPr>
        <w:t xml:space="preserve">Nel caso in cui le risorse assegnate dovessero risultare non sufficienti a coprire il fabbisogno rilevato a seguito della presentazione delle domande, secondo quanto stabilito </w:t>
      </w:r>
      <w:r w:rsidR="00C138ED">
        <w:rPr>
          <w:bCs/>
          <w:color w:val="auto"/>
          <w:sz w:val="16"/>
          <w:szCs w:val="16"/>
        </w:rPr>
        <w:t xml:space="preserve">dall’EGAS </w:t>
      </w:r>
      <w:r w:rsidRPr="0009157E">
        <w:rPr>
          <w:bCs/>
          <w:color w:val="auto"/>
          <w:sz w:val="16"/>
          <w:szCs w:val="16"/>
        </w:rPr>
        <w:t>si procederà ad assegnare i contributi, con priorità per l’Isee più basso procedendo in ordine crescente</w:t>
      </w:r>
      <w:r w:rsidR="00C138ED">
        <w:rPr>
          <w:bCs/>
          <w:color w:val="auto"/>
          <w:sz w:val="16"/>
          <w:szCs w:val="16"/>
        </w:rPr>
        <w:t>, e in caso di parità tra più utenti, verrà utilizzato il criterio dell’ordine cronologico di presentazione della domanda</w:t>
      </w:r>
      <w:r w:rsidRPr="0009157E">
        <w:rPr>
          <w:bCs/>
          <w:color w:val="auto"/>
          <w:sz w:val="16"/>
          <w:szCs w:val="16"/>
        </w:rPr>
        <w:t>;</w:t>
      </w:r>
    </w:p>
    <w:p w14:paraId="66C89EF1" w14:textId="77777777" w:rsidR="00425683" w:rsidRDefault="00425683" w:rsidP="00C138ED">
      <w:pPr>
        <w:tabs>
          <w:tab w:val="left" w:pos="426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Arial Unicode MS" w:hAnsi="Times New Roman" w:cs="Times New Roman"/>
          <w:b/>
          <w:sz w:val="16"/>
          <w:szCs w:val="16"/>
          <w:u w:val="single"/>
        </w:rPr>
      </w:pPr>
    </w:p>
    <w:p w14:paraId="7F16F95B" w14:textId="2C878A12" w:rsidR="00166BBC" w:rsidRPr="0009157E" w:rsidRDefault="00C138ED" w:rsidP="00C138ED">
      <w:pPr>
        <w:tabs>
          <w:tab w:val="left" w:pos="426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Arial Unicode MS" w:hAnsi="Times New Roman" w:cs="Times New Roman"/>
          <w:b/>
          <w:sz w:val="16"/>
          <w:szCs w:val="16"/>
          <w:u w:val="single"/>
        </w:rPr>
      </w:pPr>
      <w:r>
        <w:rPr>
          <w:rFonts w:ascii="Times New Roman" w:eastAsia="Arial Unicode MS" w:hAnsi="Times New Roman" w:cs="Times New Roman"/>
          <w:b/>
          <w:sz w:val="16"/>
          <w:szCs w:val="16"/>
          <w:u w:val="single"/>
        </w:rPr>
        <w:t>D</w:t>
      </w:r>
      <w:r w:rsidR="00166BBC" w:rsidRPr="0009157E">
        <w:rPr>
          <w:rFonts w:ascii="Times New Roman" w:eastAsia="Arial Unicode MS" w:hAnsi="Times New Roman" w:cs="Times New Roman"/>
          <w:b/>
          <w:sz w:val="16"/>
          <w:szCs w:val="16"/>
          <w:u w:val="single"/>
        </w:rPr>
        <w:t>OCUMENTI DA ALLEGARE</w:t>
      </w:r>
    </w:p>
    <w:p w14:paraId="2F69242D" w14:textId="77777777" w:rsidR="00166BBC" w:rsidRPr="0009157E" w:rsidRDefault="00166BBC" w:rsidP="00C138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La richiesta di agevolazione deve essere corredata, pena l’irricevibilità, dai seguenti documenti sottoscritti da ciascuno dei condomini in possesso dei requisiti:</w:t>
      </w:r>
    </w:p>
    <w:p w14:paraId="4729FC66" w14:textId="77777777" w:rsidR="007B061B" w:rsidRDefault="007B061B" w:rsidP="007B061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Fotocopia documento di riconoscimento</w:t>
      </w:r>
      <w:r>
        <w:rPr>
          <w:rFonts w:ascii="Times New Roman" w:hAnsi="Times New Roman" w:cs="Times New Roman"/>
          <w:sz w:val="16"/>
          <w:szCs w:val="16"/>
        </w:rPr>
        <w:t xml:space="preserve"> del richiedente </w:t>
      </w:r>
      <w:r w:rsidRPr="0009157E">
        <w:rPr>
          <w:rFonts w:ascii="Times New Roman" w:hAnsi="Times New Roman" w:cs="Times New Roman"/>
          <w:sz w:val="16"/>
          <w:szCs w:val="16"/>
        </w:rPr>
        <w:t>in corso di validità.</w:t>
      </w:r>
    </w:p>
    <w:p w14:paraId="10C431BA" w14:textId="77777777" w:rsidR="007B061B" w:rsidRPr="0009157E" w:rsidRDefault="007B061B" w:rsidP="007B061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Una bolletta a cui si riferisce l’utenza</w:t>
      </w:r>
    </w:p>
    <w:p w14:paraId="6F9D9F99" w14:textId="04AA168A" w:rsidR="00166BBC" w:rsidRPr="0009157E" w:rsidRDefault="00166BBC" w:rsidP="00166BB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C</w:t>
      </w:r>
      <w:r w:rsidR="007C681F">
        <w:rPr>
          <w:rFonts w:ascii="Times New Roman" w:hAnsi="Times New Roman" w:cs="Times New Roman"/>
          <w:sz w:val="16"/>
          <w:szCs w:val="16"/>
        </w:rPr>
        <w:t xml:space="preserve">opia dell’attestazione dell’ISEE ORDINARIO </w:t>
      </w:r>
      <w:r w:rsidRPr="0009157E">
        <w:rPr>
          <w:rFonts w:ascii="Times New Roman" w:hAnsi="Times New Roman" w:cs="Times New Roman"/>
          <w:sz w:val="16"/>
          <w:szCs w:val="16"/>
        </w:rPr>
        <w:t xml:space="preserve">in corso di validità inferiore alla soglia predefinita di cui all'art. 5 del </w:t>
      </w:r>
      <w:r w:rsidR="00720144">
        <w:rPr>
          <w:rFonts w:ascii="Times New Roman" w:hAnsi="Times New Roman" w:cs="Times New Roman"/>
          <w:sz w:val="16"/>
          <w:szCs w:val="16"/>
        </w:rPr>
        <w:t xml:space="preserve">regolamento </w:t>
      </w:r>
      <w:r w:rsidR="00DA1EC8">
        <w:rPr>
          <w:rFonts w:ascii="Times New Roman" w:hAnsi="Times New Roman" w:cs="Times New Roman"/>
          <w:sz w:val="16"/>
          <w:szCs w:val="16"/>
        </w:rPr>
        <w:t>approvato dall’EGAS</w:t>
      </w:r>
      <w:r w:rsidRPr="0009157E">
        <w:rPr>
          <w:rFonts w:ascii="Times New Roman" w:hAnsi="Times New Roman" w:cs="Times New Roman"/>
          <w:sz w:val="16"/>
          <w:szCs w:val="16"/>
        </w:rPr>
        <w:t>;</w:t>
      </w:r>
    </w:p>
    <w:p w14:paraId="6A5AB114" w14:textId="77777777" w:rsidR="00166BBC" w:rsidRPr="0009157E" w:rsidRDefault="00166BBC" w:rsidP="00166BB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34483637" w14:textId="77777777" w:rsidR="00E2055C" w:rsidRPr="0009157E" w:rsidRDefault="00E2055C" w:rsidP="00740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09157E">
        <w:rPr>
          <w:rFonts w:ascii="Times New Roman" w:hAnsi="Times New Roman" w:cs="Times New Roman"/>
          <w:b/>
          <w:bCs/>
          <w:sz w:val="16"/>
          <w:szCs w:val="16"/>
          <w:u w:val="single"/>
        </w:rPr>
        <w:t>TERMINI E MODALITÀ DI PRESENTAZIONE DELLE DOMANDE</w:t>
      </w:r>
    </w:p>
    <w:p w14:paraId="5154AFAD" w14:textId="77777777" w:rsidR="00166BBC" w:rsidRPr="0009157E" w:rsidRDefault="00166BBC" w:rsidP="00740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38E45591" w14:textId="27D084BB" w:rsidR="00E2055C" w:rsidRPr="0009157E" w:rsidRDefault="00E2055C" w:rsidP="00166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9157E">
        <w:rPr>
          <w:rFonts w:ascii="Times New Roman" w:hAnsi="Times New Roman" w:cs="Times New Roman"/>
          <w:sz w:val="16"/>
          <w:szCs w:val="16"/>
        </w:rPr>
        <w:t>Le domande dovranno essere compilate su apposito modulo disponibile presso l’Ufficio Servizi Sociali e sul sito del</w:t>
      </w:r>
      <w:r w:rsidR="00DA1EC8">
        <w:rPr>
          <w:rFonts w:ascii="Times New Roman" w:hAnsi="Times New Roman" w:cs="Times New Roman"/>
          <w:sz w:val="16"/>
          <w:szCs w:val="16"/>
        </w:rPr>
        <w:t xml:space="preserve"> </w:t>
      </w:r>
      <w:r w:rsidRPr="0009157E">
        <w:rPr>
          <w:rFonts w:ascii="Times New Roman" w:hAnsi="Times New Roman" w:cs="Times New Roman"/>
          <w:sz w:val="16"/>
          <w:szCs w:val="16"/>
        </w:rPr>
        <w:t xml:space="preserve">Comune di </w:t>
      </w:r>
      <w:r w:rsidR="004433CB" w:rsidRPr="0009157E">
        <w:rPr>
          <w:rFonts w:ascii="Times New Roman" w:hAnsi="Times New Roman" w:cs="Times New Roman"/>
          <w:sz w:val="16"/>
          <w:szCs w:val="16"/>
        </w:rPr>
        <w:t xml:space="preserve">Gonnostramatza </w:t>
      </w:r>
      <w:r w:rsidRPr="0009157E">
        <w:rPr>
          <w:rFonts w:ascii="Times New Roman" w:hAnsi="Times New Roman" w:cs="Times New Roman"/>
          <w:sz w:val="16"/>
          <w:szCs w:val="16"/>
        </w:rPr>
        <w:t>www.comune.</w:t>
      </w:r>
      <w:r w:rsidR="004433CB" w:rsidRPr="0009157E">
        <w:rPr>
          <w:rFonts w:ascii="Times New Roman" w:hAnsi="Times New Roman" w:cs="Times New Roman"/>
          <w:sz w:val="16"/>
          <w:szCs w:val="16"/>
        </w:rPr>
        <w:t>gonnostramatza</w:t>
      </w:r>
      <w:r w:rsidRPr="0009157E">
        <w:rPr>
          <w:rFonts w:ascii="Times New Roman" w:hAnsi="Times New Roman" w:cs="Times New Roman"/>
          <w:sz w:val="16"/>
          <w:szCs w:val="16"/>
        </w:rPr>
        <w:t xml:space="preserve">.or.it. e </w:t>
      </w:r>
      <w:r w:rsidRPr="0009157E">
        <w:rPr>
          <w:rFonts w:ascii="Times New Roman" w:hAnsi="Times New Roman" w:cs="Times New Roman"/>
          <w:b/>
          <w:bCs/>
          <w:sz w:val="16"/>
          <w:szCs w:val="16"/>
        </w:rPr>
        <w:t>presentate</w:t>
      </w:r>
      <w:r w:rsidR="007B061B">
        <w:rPr>
          <w:rFonts w:ascii="Times New Roman" w:hAnsi="Times New Roman" w:cs="Times New Roman"/>
          <w:b/>
          <w:bCs/>
          <w:sz w:val="16"/>
          <w:szCs w:val="16"/>
        </w:rPr>
        <w:t>, con le modalità di cui all’art. 4 del regolamento approvato con deliberazione EGAS N. 3</w:t>
      </w:r>
      <w:r w:rsidR="00B0654D">
        <w:rPr>
          <w:rFonts w:ascii="Times New Roman" w:hAnsi="Times New Roman" w:cs="Times New Roman"/>
          <w:b/>
          <w:bCs/>
          <w:sz w:val="16"/>
          <w:szCs w:val="16"/>
        </w:rPr>
        <w:t>8</w:t>
      </w:r>
      <w:r w:rsidR="007B061B">
        <w:rPr>
          <w:rFonts w:ascii="Times New Roman" w:hAnsi="Times New Roman" w:cs="Times New Roman"/>
          <w:b/>
          <w:bCs/>
          <w:sz w:val="16"/>
          <w:szCs w:val="16"/>
        </w:rPr>
        <w:t xml:space="preserve">/2020 entro il </w:t>
      </w:r>
      <w:r w:rsidR="00997585" w:rsidRPr="0009157E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DA1EC8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7B061B" w:rsidRPr="007B061B">
        <w:rPr>
          <w:rFonts w:ascii="Times New Roman" w:hAnsi="Times New Roman" w:cs="Times New Roman"/>
          <w:b/>
          <w:bCs/>
          <w:sz w:val="16"/>
          <w:szCs w:val="16"/>
        </w:rPr>
        <w:t>30</w:t>
      </w:r>
      <w:r w:rsidR="00DA1EC8" w:rsidRPr="007B061B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B0654D">
        <w:rPr>
          <w:rFonts w:ascii="Times New Roman" w:hAnsi="Times New Roman" w:cs="Times New Roman"/>
          <w:b/>
          <w:bCs/>
          <w:sz w:val="16"/>
          <w:szCs w:val="16"/>
        </w:rPr>
        <w:t>05</w:t>
      </w:r>
      <w:r w:rsidRPr="007B061B">
        <w:rPr>
          <w:rFonts w:ascii="Times New Roman" w:hAnsi="Times New Roman" w:cs="Times New Roman"/>
          <w:b/>
          <w:bCs/>
          <w:sz w:val="16"/>
          <w:szCs w:val="16"/>
        </w:rPr>
        <w:t>.20</w:t>
      </w:r>
      <w:r w:rsidR="007B061B" w:rsidRPr="007B061B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F46380">
        <w:rPr>
          <w:rFonts w:ascii="Times New Roman" w:hAnsi="Times New Roman" w:cs="Times New Roman"/>
          <w:b/>
          <w:bCs/>
          <w:sz w:val="16"/>
          <w:szCs w:val="16"/>
        </w:rPr>
        <w:t>3</w:t>
      </w:r>
      <w:r w:rsidR="00470F86">
        <w:rPr>
          <w:rFonts w:ascii="Times New Roman" w:hAnsi="Times New Roman" w:cs="Times New Roman"/>
          <w:b/>
          <w:bCs/>
          <w:sz w:val="16"/>
          <w:szCs w:val="16"/>
        </w:rPr>
        <w:t xml:space="preserve"> di seguito</w:t>
      </w:r>
      <w:r w:rsidR="00E02302">
        <w:rPr>
          <w:rFonts w:ascii="Times New Roman" w:hAnsi="Times New Roman" w:cs="Times New Roman"/>
          <w:b/>
          <w:bCs/>
          <w:sz w:val="16"/>
          <w:szCs w:val="16"/>
        </w:rPr>
        <w:t xml:space="preserve"> riportate:</w:t>
      </w:r>
    </w:p>
    <w:p w14:paraId="44661028" w14:textId="306F6918" w:rsidR="00470F86" w:rsidRDefault="00E02302" w:rsidP="00470F8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0"/>
          <w:szCs w:val="20"/>
        </w:rPr>
      </w:pPr>
      <w:r>
        <w:rPr>
          <w:rFonts w:ascii="CIDFont+F1" w:hAnsi="CIDFont+F1" w:cs="CIDFont+F1"/>
          <w:sz w:val="20"/>
          <w:szCs w:val="20"/>
        </w:rPr>
        <w:t xml:space="preserve">a) </w:t>
      </w:r>
      <w:r w:rsidR="00470F86">
        <w:rPr>
          <w:rFonts w:ascii="CIDFont+F1" w:hAnsi="CIDFont+F1" w:cs="CIDFont+F1"/>
          <w:sz w:val="20"/>
          <w:szCs w:val="20"/>
        </w:rPr>
        <w:t>mano presso l’ufficio protocollo;</w:t>
      </w:r>
    </w:p>
    <w:p w14:paraId="1A86A35A" w14:textId="77777777" w:rsidR="00470F86" w:rsidRDefault="00470F86" w:rsidP="00470F8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0"/>
          <w:szCs w:val="20"/>
        </w:rPr>
      </w:pPr>
      <w:r>
        <w:rPr>
          <w:rFonts w:ascii="CIDFont+F1" w:hAnsi="CIDFont+F1" w:cs="CIDFont+F1"/>
          <w:sz w:val="20"/>
          <w:szCs w:val="20"/>
        </w:rPr>
        <w:t>b) tramite l'indirizzo di posta elettronica certificata;</w:t>
      </w:r>
    </w:p>
    <w:p w14:paraId="3A357ED9" w14:textId="77777777" w:rsidR="00470F86" w:rsidRDefault="00470F86" w:rsidP="00470F8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0"/>
          <w:szCs w:val="20"/>
        </w:rPr>
      </w:pPr>
      <w:r>
        <w:rPr>
          <w:rFonts w:ascii="CIDFont+F1" w:hAnsi="CIDFont+F1" w:cs="CIDFont+F1"/>
          <w:sz w:val="20"/>
          <w:szCs w:val="20"/>
        </w:rPr>
        <w:t>c) tramite raccomandata A/R;</w:t>
      </w:r>
    </w:p>
    <w:p w14:paraId="2AB36DB9" w14:textId="31502BCA" w:rsidR="007400ED" w:rsidRPr="0009157E" w:rsidRDefault="00470F86" w:rsidP="00470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CIDFont+F1" w:hAnsi="CIDFont+F1" w:cs="CIDFont+F1"/>
          <w:sz w:val="20"/>
          <w:szCs w:val="20"/>
        </w:rPr>
        <w:t>d) mediante la procedura on line disponibile nel sito dedicato www.bonusacqua.it.</w:t>
      </w:r>
    </w:p>
    <w:p w14:paraId="40852813" w14:textId="716EABC8" w:rsidR="00E2055C" w:rsidRPr="0009157E" w:rsidRDefault="00724F45" w:rsidP="00944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Per quanto non indicato nel presente </w:t>
      </w:r>
      <w:r w:rsidR="00E2055C" w:rsidRPr="0009157E">
        <w:rPr>
          <w:rFonts w:ascii="Times New Roman" w:hAnsi="Times New Roman" w:cs="Times New Roman"/>
          <w:sz w:val="16"/>
          <w:szCs w:val="16"/>
        </w:rPr>
        <w:t>avviso si f</w:t>
      </w:r>
      <w:r>
        <w:rPr>
          <w:rFonts w:ascii="Times New Roman" w:hAnsi="Times New Roman" w:cs="Times New Roman"/>
          <w:sz w:val="16"/>
          <w:szCs w:val="16"/>
        </w:rPr>
        <w:t xml:space="preserve">a riferimento al </w:t>
      </w:r>
      <w:r w:rsidR="007B061B">
        <w:rPr>
          <w:rFonts w:ascii="Times New Roman" w:hAnsi="Times New Roman" w:cs="Times New Roman"/>
          <w:sz w:val="16"/>
          <w:szCs w:val="16"/>
        </w:rPr>
        <w:t xml:space="preserve">Regolamento </w:t>
      </w:r>
      <w:r>
        <w:rPr>
          <w:rFonts w:ascii="Times New Roman" w:hAnsi="Times New Roman" w:cs="Times New Roman"/>
          <w:sz w:val="16"/>
          <w:szCs w:val="16"/>
        </w:rPr>
        <w:t xml:space="preserve">approvato con deliberazione EGAS n. </w:t>
      </w:r>
      <w:r w:rsidR="007B061B">
        <w:rPr>
          <w:rFonts w:ascii="Times New Roman" w:hAnsi="Times New Roman" w:cs="Times New Roman"/>
          <w:sz w:val="16"/>
          <w:szCs w:val="16"/>
        </w:rPr>
        <w:t>3</w:t>
      </w:r>
      <w:r w:rsidR="00B0654D">
        <w:rPr>
          <w:rFonts w:ascii="Times New Roman" w:hAnsi="Times New Roman" w:cs="Times New Roman"/>
          <w:sz w:val="16"/>
          <w:szCs w:val="16"/>
        </w:rPr>
        <w:t>8</w:t>
      </w:r>
      <w:r>
        <w:rPr>
          <w:rFonts w:ascii="Times New Roman" w:hAnsi="Times New Roman" w:cs="Times New Roman"/>
          <w:sz w:val="16"/>
          <w:szCs w:val="16"/>
        </w:rPr>
        <w:t>/20</w:t>
      </w:r>
      <w:r w:rsidR="007B061B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</w:rPr>
        <w:t xml:space="preserve"> . </w:t>
      </w:r>
      <w:r w:rsidR="00E2055C" w:rsidRPr="0009157E">
        <w:rPr>
          <w:rFonts w:ascii="Times New Roman" w:hAnsi="Times New Roman" w:cs="Times New Roman"/>
          <w:sz w:val="16"/>
          <w:szCs w:val="16"/>
        </w:rPr>
        <w:t xml:space="preserve">Copia integrale del </w:t>
      </w:r>
      <w:r w:rsidR="007B061B">
        <w:rPr>
          <w:rFonts w:ascii="Times New Roman" w:hAnsi="Times New Roman" w:cs="Times New Roman"/>
          <w:sz w:val="16"/>
          <w:szCs w:val="16"/>
        </w:rPr>
        <w:t>suddetto regolamento</w:t>
      </w:r>
      <w:r w:rsidR="00E2055C" w:rsidRPr="0009157E">
        <w:rPr>
          <w:rFonts w:ascii="Times New Roman" w:hAnsi="Times New Roman" w:cs="Times New Roman"/>
          <w:sz w:val="16"/>
          <w:szCs w:val="16"/>
        </w:rPr>
        <w:t xml:space="preserve"> è disponibile presso</w:t>
      </w:r>
      <w:r w:rsidR="009446B2">
        <w:rPr>
          <w:rFonts w:ascii="Times New Roman" w:hAnsi="Times New Roman" w:cs="Times New Roman"/>
          <w:sz w:val="16"/>
          <w:szCs w:val="16"/>
        </w:rPr>
        <w:t xml:space="preserve"> </w:t>
      </w:r>
      <w:r w:rsidR="00E2055C" w:rsidRPr="0009157E">
        <w:rPr>
          <w:rFonts w:ascii="Times New Roman" w:hAnsi="Times New Roman" w:cs="Times New Roman"/>
          <w:sz w:val="16"/>
          <w:szCs w:val="16"/>
        </w:rPr>
        <w:t>l’Ufficio Servizi Sociali e sul sito istituzionale www.comune.</w:t>
      </w:r>
      <w:r w:rsidR="007400ED" w:rsidRPr="0009157E">
        <w:rPr>
          <w:rFonts w:ascii="Times New Roman" w:hAnsi="Times New Roman" w:cs="Times New Roman"/>
          <w:sz w:val="16"/>
          <w:szCs w:val="16"/>
        </w:rPr>
        <w:t>gonnostramatza</w:t>
      </w:r>
      <w:r w:rsidR="00E2055C" w:rsidRPr="0009157E">
        <w:rPr>
          <w:rFonts w:ascii="Times New Roman" w:hAnsi="Times New Roman" w:cs="Times New Roman"/>
          <w:sz w:val="16"/>
          <w:szCs w:val="16"/>
        </w:rPr>
        <w:t>.or</w:t>
      </w:r>
      <w:r w:rsidR="007171FC">
        <w:rPr>
          <w:rFonts w:ascii="Times New Roman" w:hAnsi="Times New Roman" w:cs="Times New Roman"/>
          <w:sz w:val="16"/>
          <w:szCs w:val="16"/>
        </w:rPr>
        <w:t>istano</w:t>
      </w:r>
      <w:r w:rsidR="00E2055C" w:rsidRPr="0009157E">
        <w:rPr>
          <w:rFonts w:ascii="Times New Roman" w:hAnsi="Times New Roman" w:cs="Times New Roman"/>
          <w:sz w:val="16"/>
          <w:szCs w:val="16"/>
        </w:rPr>
        <w:t>.it</w:t>
      </w:r>
    </w:p>
    <w:p w14:paraId="4F5F40E3" w14:textId="5DC334F4" w:rsidR="00E2055C" w:rsidRDefault="00E2055C" w:rsidP="007400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385F">
        <w:rPr>
          <w:rFonts w:ascii="Times New Roman" w:hAnsi="Times New Roman" w:cs="Times New Roman"/>
          <w:sz w:val="18"/>
          <w:szCs w:val="18"/>
        </w:rPr>
        <w:t>Per ogni tipo di informazione rivolgersi all’ufficio Servizio Sociale del Comune</w:t>
      </w:r>
      <w:r w:rsidR="007B061B">
        <w:rPr>
          <w:rFonts w:ascii="Times New Roman" w:hAnsi="Times New Roman" w:cs="Times New Roman"/>
          <w:sz w:val="18"/>
          <w:szCs w:val="18"/>
        </w:rPr>
        <w:t>- Rec. Tel. 0783 92015.</w:t>
      </w:r>
    </w:p>
    <w:p w14:paraId="14491218" w14:textId="77777777" w:rsidR="0009157E" w:rsidRDefault="0009157E" w:rsidP="007400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304FC51" w14:textId="44F15131" w:rsidR="00503B31" w:rsidRDefault="007400ED" w:rsidP="007400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75072">
        <w:rPr>
          <w:rFonts w:ascii="Times New Roman" w:hAnsi="Times New Roman" w:cs="Times New Roman"/>
          <w:b/>
          <w:sz w:val="18"/>
          <w:szCs w:val="18"/>
        </w:rPr>
        <w:t xml:space="preserve">Gonnostramatza, </w:t>
      </w:r>
      <w:r w:rsidR="00E2055C" w:rsidRPr="0007507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46380">
        <w:rPr>
          <w:rFonts w:ascii="Times New Roman" w:hAnsi="Times New Roman" w:cs="Times New Roman"/>
          <w:b/>
          <w:sz w:val="18"/>
          <w:szCs w:val="18"/>
        </w:rPr>
        <w:t>13</w:t>
      </w:r>
      <w:r w:rsidR="00C138ED">
        <w:rPr>
          <w:rFonts w:ascii="Times New Roman" w:hAnsi="Times New Roman" w:cs="Times New Roman"/>
          <w:b/>
          <w:sz w:val="18"/>
          <w:szCs w:val="18"/>
        </w:rPr>
        <w:t>.</w:t>
      </w:r>
      <w:r w:rsidR="00B0654D">
        <w:rPr>
          <w:rFonts w:ascii="Times New Roman" w:hAnsi="Times New Roman" w:cs="Times New Roman"/>
          <w:b/>
          <w:sz w:val="18"/>
          <w:szCs w:val="18"/>
        </w:rPr>
        <w:t>0</w:t>
      </w:r>
      <w:r w:rsidR="00F46380">
        <w:rPr>
          <w:rFonts w:ascii="Times New Roman" w:hAnsi="Times New Roman" w:cs="Times New Roman"/>
          <w:b/>
          <w:sz w:val="18"/>
          <w:szCs w:val="18"/>
        </w:rPr>
        <w:t>2</w:t>
      </w:r>
      <w:r w:rsidR="00E2055C" w:rsidRPr="00075072">
        <w:rPr>
          <w:rFonts w:ascii="Times New Roman" w:hAnsi="Times New Roman" w:cs="Times New Roman"/>
          <w:b/>
          <w:sz w:val="18"/>
          <w:szCs w:val="18"/>
        </w:rPr>
        <w:t>.20</w:t>
      </w:r>
      <w:r w:rsidR="007B061B">
        <w:rPr>
          <w:rFonts w:ascii="Times New Roman" w:hAnsi="Times New Roman" w:cs="Times New Roman"/>
          <w:b/>
          <w:sz w:val="18"/>
          <w:szCs w:val="18"/>
        </w:rPr>
        <w:t>2</w:t>
      </w:r>
      <w:r w:rsidR="00F46380">
        <w:rPr>
          <w:rFonts w:ascii="Times New Roman" w:hAnsi="Times New Roman" w:cs="Times New Roman"/>
          <w:b/>
          <w:sz w:val="18"/>
          <w:szCs w:val="18"/>
        </w:rPr>
        <w:t>3</w:t>
      </w:r>
      <w:r w:rsidR="00E2055C" w:rsidRPr="00C1385F">
        <w:rPr>
          <w:rFonts w:ascii="Times New Roman" w:hAnsi="Times New Roman" w:cs="Times New Roman"/>
          <w:sz w:val="18"/>
          <w:szCs w:val="18"/>
        </w:rPr>
        <w:t xml:space="preserve"> </w:t>
      </w:r>
      <w:r w:rsidR="00EB7E83" w:rsidRPr="00C1385F">
        <w:rPr>
          <w:rFonts w:ascii="Times New Roman" w:hAnsi="Times New Roman" w:cs="Times New Roman"/>
          <w:sz w:val="18"/>
          <w:szCs w:val="18"/>
        </w:rPr>
        <w:tab/>
      </w:r>
    </w:p>
    <w:p w14:paraId="5247DD16" w14:textId="456F89C4" w:rsidR="007400ED" w:rsidRPr="00C1385F" w:rsidRDefault="00E2055C" w:rsidP="00503B3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18"/>
          <w:szCs w:val="18"/>
        </w:rPr>
      </w:pPr>
      <w:r w:rsidRPr="00C1385F">
        <w:rPr>
          <w:rFonts w:ascii="Times New Roman" w:hAnsi="Times New Roman" w:cs="Times New Roman"/>
          <w:b/>
          <w:bCs/>
          <w:sz w:val="18"/>
          <w:szCs w:val="18"/>
        </w:rPr>
        <w:t>IL RESPONSABILE DEL SERVIZIO</w:t>
      </w:r>
      <w:r w:rsidR="00503B31">
        <w:rPr>
          <w:rFonts w:ascii="Times New Roman" w:hAnsi="Times New Roman" w:cs="Times New Roman"/>
          <w:b/>
          <w:bCs/>
          <w:sz w:val="18"/>
          <w:szCs w:val="18"/>
        </w:rPr>
        <w:t xml:space="preserve"> AMMINISTRATIVO-SERVIZI SOCIALI</w:t>
      </w:r>
    </w:p>
    <w:p w14:paraId="29F981F1" w14:textId="78E163D9" w:rsidR="0030238F" w:rsidRDefault="00C1385F" w:rsidP="007400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7400ED">
        <w:rPr>
          <w:rFonts w:ascii="Times New Roman" w:hAnsi="Times New Roman" w:cs="Times New Roman"/>
          <w:b/>
          <w:bCs/>
          <w:sz w:val="18"/>
          <w:szCs w:val="18"/>
        </w:rPr>
        <w:t>G</w:t>
      </w:r>
      <w:r w:rsidR="00503B31">
        <w:rPr>
          <w:rFonts w:ascii="Times New Roman" w:hAnsi="Times New Roman" w:cs="Times New Roman"/>
          <w:b/>
          <w:bCs/>
          <w:sz w:val="18"/>
          <w:szCs w:val="18"/>
        </w:rPr>
        <w:t>reca Onnis</w:t>
      </w:r>
    </w:p>
    <w:sectPr w:rsidR="0030238F" w:rsidSect="00AD458F">
      <w:head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8100" w14:textId="77777777" w:rsidR="00B33FB6" w:rsidRDefault="00B33FB6" w:rsidP="00C73E93">
      <w:pPr>
        <w:spacing w:after="0" w:line="240" w:lineRule="auto"/>
      </w:pPr>
      <w:r>
        <w:separator/>
      </w:r>
    </w:p>
  </w:endnote>
  <w:endnote w:type="continuationSeparator" w:id="0">
    <w:p w14:paraId="0A44916D" w14:textId="77777777" w:rsidR="00B33FB6" w:rsidRDefault="00B33FB6" w:rsidP="00C73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318DA" w14:textId="77777777" w:rsidR="00B33FB6" w:rsidRDefault="00B33FB6" w:rsidP="00C73E93">
      <w:pPr>
        <w:spacing w:after="0" w:line="240" w:lineRule="auto"/>
      </w:pPr>
      <w:r>
        <w:separator/>
      </w:r>
    </w:p>
  </w:footnote>
  <w:footnote w:type="continuationSeparator" w:id="0">
    <w:p w14:paraId="11510D89" w14:textId="77777777" w:rsidR="00B33FB6" w:rsidRDefault="00B33FB6" w:rsidP="00C73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09B1" w14:textId="77777777" w:rsidR="007400ED" w:rsidRPr="00226526" w:rsidRDefault="007400ED" w:rsidP="007400ED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b/>
        <w:sz w:val="28"/>
      </w:rPr>
      <w:t>COMUNE DI GONNOSTRAMATZA (</w:t>
    </w:r>
    <w:r w:rsidRPr="00226526">
      <w:rPr>
        <w:b/>
        <w:sz w:val="18"/>
        <w:szCs w:val="18"/>
      </w:rPr>
      <w:t>Provincia di Oristano</w:t>
    </w:r>
    <w:r>
      <w:rPr>
        <w:b/>
        <w:sz w:val="18"/>
        <w:szCs w:val="18"/>
      </w:rPr>
      <w:t>)</w:t>
    </w:r>
  </w:p>
  <w:p w14:paraId="3F4B7988" w14:textId="77777777" w:rsidR="007400ED" w:rsidRPr="00226526" w:rsidRDefault="007400ED" w:rsidP="007400ED"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pacing w:line="240" w:lineRule="auto"/>
      <w:jc w:val="center"/>
      <w:rPr>
        <w:rFonts w:ascii="Comic Sans MS" w:hAnsi="Comic Sans MS" w:cs="Courier New"/>
        <w:b/>
        <w:sz w:val="18"/>
        <w:szCs w:val="18"/>
      </w:rPr>
    </w:pPr>
    <w:r w:rsidRPr="00226526">
      <w:rPr>
        <w:rFonts w:ascii="Comic Sans MS" w:hAnsi="Comic Sans MS" w:cs="Courier New"/>
        <w:b/>
        <w:sz w:val="18"/>
        <w:szCs w:val="18"/>
      </w:rPr>
      <w:t>Ufficio Servizi Sociali</w:t>
    </w:r>
  </w:p>
  <w:p w14:paraId="4D823304" w14:textId="77777777" w:rsidR="007400ED" w:rsidRPr="00B4466B" w:rsidRDefault="006A3A4C" w:rsidP="007400ED">
    <w:pPr>
      <w:pStyle w:val="Titolo1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rPr>
        <w:sz w:val="18"/>
        <w:szCs w:val="18"/>
      </w:rPr>
    </w:pPr>
    <w:r w:rsidRPr="00B4466B">
      <w:rPr>
        <w:sz w:val="18"/>
        <w:szCs w:val="18"/>
      </w:rPr>
      <w:t>tel.0783/92015</w:t>
    </w:r>
    <w:r w:rsidR="007400ED" w:rsidRPr="00B4466B">
      <w:rPr>
        <w:sz w:val="18"/>
        <w:szCs w:val="18"/>
      </w:rPr>
      <w:t xml:space="preserve"> - servizisociali@comune.gonnostramatza.or.it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34F1"/>
    <w:multiLevelType w:val="hybridMultilevel"/>
    <w:tmpl w:val="A0881D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5248E"/>
    <w:multiLevelType w:val="hybridMultilevel"/>
    <w:tmpl w:val="66E616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72021"/>
    <w:multiLevelType w:val="hybridMultilevel"/>
    <w:tmpl w:val="B292F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07927"/>
    <w:multiLevelType w:val="hybridMultilevel"/>
    <w:tmpl w:val="497C9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940AC"/>
    <w:multiLevelType w:val="hybridMultilevel"/>
    <w:tmpl w:val="7C4C0EB2"/>
    <w:lvl w:ilvl="0" w:tplc="4BAC6700">
      <w:start w:val="1"/>
      <w:numFmt w:val="bullet"/>
      <w:lvlText w:val=""/>
      <w:lvlJc w:val="left"/>
      <w:pPr>
        <w:tabs>
          <w:tab w:val="num" w:pos="1292"/>
        </w:tabs>
        <w:ind w:left="1179" w:hanging="114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55072BB6"/>
    <w:multiLevelType w:val="hybridMultilevel"/>
    <w:tmpl w:val="4D9E1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274F2"/>
    <w:multiLevelType w:val="hybridMultilevel"/>
    <w:tmpl w:val="63AADD38"/>
    <w:lvl w:ilvl="0" w:tplc="04100017">
      <w:start w:val="1"/>
      <w:numFmt w:val="lowerLetter"/>
      <w:lvlText w:val="%1)"/>
      <w:lvlJc w:val="left"/>
      <w:pPr>
        <w:tabs>
          <w:tab w:val="num" w:pos="1127"/>
        </w:tabs>
        <w:ind w:left="1014" w:hanging="11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 w16cid:durableId="899823072">
    <w:abstractNumId w:val="6"/>
  </w:num>
  <w:num w:numId="2" w16cid:durableId="973022814">
    <w:abstractNumId w:val="4"/>
  </w:num>
  <w:num w:numId="3" w16cid:durableId="1519932188">
    <w:abstractNumId w:val="1"/>
  </w:num>
  <w:num w:numId="4" w16cid:durableId="1781797808">
    <w:abstractNumId w:val="2"/>
  </w:num>
  <w:num w:numId="5" w16cid:durableId="815148771">
    <w:abstractNumId w:val="5"/>
  </w:num>
  <w:num w:numId="6" w16cid:durableId="194005305">
    <w:abstractNumId w:val="0"/>
  </w:num>
  <w:num w:numId="7" w16cid:durableId="343558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9E"/>
    <w:rsid w:val="0004446C"/>
    <w:rsid w:val="000609BF"/>
    <w:rsid w:val="00075072"/>
    <w:rsid w:val="000819BB"/>
    <w:rsid w:val="00082D2E"/>
    <w:rsid w:val="000852EA"/>
    <w:rsid w:val="0009157E"/>
    <w:rsid w:val="000C1703"/>
    <w:rsid w:val="0011514D"/>
    <w:rsid w:val="001302F5"/>
    <w:rsid w:val="00134C66"/>
    <w:rsid w:val="00166BBC"/>
    <w:rsid w:val="00184613"/>
    <w:rsid w:val="001D0934"/>
    <w:rsid w:val="001F39C1"/>
    <w:rsid w:val="00226526"/>
    <w:rsid w:val="002C2641"/>
    <w:rsid w:val="002C5A68"/>
    <w:rsid w:val="0030238F"/>
    <w:rsid w:val="003151B2"/>
    <w:rsid w:val="00321A95"/>
    <w:rsid w:val="00335BEF"/>
    <w:rsid w:val="003503F1"/>
    <w:rsid w:val="00425683"/>
    <w:rsid w:val="004433CB"/>
    <w:rsid w:val="004506CB"/>
    <w:rsid w:val="00470F86"/>
    <w:rsid w:val="004A42ED"/>
    <w:rsid w:val="00503B31"/>
    <w:rsid w:val="00563D35"/>
    <w:rsid w:val="005B7862"/>
    <w:rsid w:val="005E58E4"/>
    <w:rsid w:val="006148B2"/>
    <w:rsid w:val="00642D86"/>
    <w:rsid w:val="00661633"/>
    <w:rsid w:val="00682754"/>
    <w:rsid w:val="006A113A"/>
    <w:rsid w:val="006A3A4C"/>
    <w:rsid w:val="007128C5"/>
    <w:rsid w:val="007171FC"/>
    <w:rsid w:val="007176ED"/>
    <w:rsid w:val="00720144"/>
    <w:rsid w:val="00724F45"/>
    <w:rsid w:val="0073449B"/>
    <w:rsid w:val="007400ED"/>
    <w:rsid w:val="00797165"/>
    <w:rsid w:val="007B061B"/>
    <w:rsid w:val="007C681F"/>
    <w:rsid w:val="007F0531"/>
    <w:rsid w:val="008321BF"/>
    <w:rsid w:val="00845664"/>
    <w:rsid w:val="008871F8"/>
    <w:rsid w:val="00887E19"/>
    <w:rsid w:val="008B2687"/>
    <w:rsid w:val="008E0D46"/>
    <w:rsid w:val="00942A7A"/>
    <w:rsid w:val="009446B2"/>
    <w:rsid w:val="00975424"/>
    <w:rsid w:val="00986D57"/>
    <w:rsid w:val="00997585"/>
    <w:rsid w:val="009A26B9"/>
    <w:rsid w:val="009B6A4C"/>
    <w:rsid w:val="009C7919"/>
    <w:rsid w:val="009E3477"/>
    <w:rsid w:val="00A12AC9"/>
    <w:rsid w:val="00A53EF8"/>
    <w:rsid w:val="00AB5E20"/>
    <w:rsid w:val="00AD458F"/>
    <w:rsid w:val="00B0654D"/>
    <w:rsid w:val="00B33FB6"/>
    <w:rsid w:val="00B4466B"/>
    <w:rsid w:val="00B9181F"/>
    <w:rsid w:val="00B97038"/>
    <w:rsid w:val="00C1385F"/>
    <w:rsid w:val="00C138ED"/>
    <w:rsid w:val="00C73E93"/>
    <w:rsid w:val="00D0659E"/>
    <w:rsid w:val="00D17419"/>
    <w:rsid w:val="00D500C6"/>
    <w:rsid w:val="00DA1EC8"/>
    <w:rsid w:val="00DB35D7"/>
    <w:rsid w:val="00DC12CB"/>
    <w:rsid w:val="00E02302"/>
    <w:rsid w:val="00E10F64"/>
    <w:rsid w:val="00E17274"/>
    <w:rsid w:val="00E2055C"/>
    <w:rsid w:val="00E21462"/>
    <w:rsid w:val="00E66637"/>
    <w:rsid w:val="00E8612C"/>
    <w:rsid w:val="00EA6717"/>
    <w:rsid w:val="00EB7E83"/>
    <w:rsid w:val="00F46380"/>
    <w:rsid w:val="00F46571"/>
    <w:rsid w:val="00F811BD"/>
    <w:rsid w:val="00F9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2BDC"/>
  <w15:docId w15:val="{499F2D2F-B317-4989-9C58-B8236875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2265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nhideWhenUsed/>
    <w:qFormat/>
    <w:rsid w:val="00AD458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3E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E93"/>
  </w:style>
  <w:style w:type="paragraph" w:styleId="Pidipagina">
    <w:name w:val="footer"/>
    <w:basedOn w:val="Normale"/>
    <w:link w:val="PidipaginaCarattere"/>
    <w:uiPriority w:val="99"/>
    <w:unhideWhenUsed/>
    <w:rsid w:val="00C73E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E9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E9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26526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customStyle="1" w:styleId="Default">
    <w:name w:val="Default"/>
    <w:rsid w:val="000915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AD458F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uiPriority w:val="99"/>
    <w:unhideWhenUsed/>
    <w:rsid w:val="00AD458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5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D57B1-FE4B-4EF7-A1D5-EB90048C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Mura</dc:creator>
  <cp:lastModifiedBy>Utente</cp:lastModifiedBy>
  <cp:revision>7</cp:revision>
  <cp:lastPrinted>2020-11-19T11:36:00Z</cp:lastPrinted>
  <dcterms:created xsi:type="dcterms:W3CDTF">2023-02-10T12:44:00Z</dcterms:created>
  <dcterms:modified xsi:type="dcterms:W3CDTF">2023-02-13T12:10:00Z</dcterms:modified>
</cp:coreProperties>
</file>